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94E" w14:textId="7EC4D527" w:rsidR="00DF1A35" w:rsidRDefault="00A46031" w:rsidP="00A46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FROM ASSESSOR’S OFFICE</w:t>
      </w:r>
    </w:p>
    <w:p w14:paraId="31C9C422" w14:textId="65CA6215" w:rsidR="009B29FD" w:rsidRDefault="009B29FD" w:rsidP="00A46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APPLICATIONS FOR CHAPTER 61, 61A &amp; 61B CLASSIFICATION</w:t>
      </w:r>
    </w:p>
    <w:p w14:paraId="0630037D" w14:textId="5DB6D553" w:rsidR="00A46031" w:rsidRDefault="009B29FD" w:rsidP="00A46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B6349C9" w14:textId="77777777" w:rsidR="009B29FD" w:rsidRPr="002B6AC5" w:rsidRDefault="009B29FD" w:rsidP="002B6AC5">
      <w:pPr>
        <w:jc w:val="both"/>
        <w:rPr>
          <w:szCs w:val="24"/>
        </w:rPr>
      </w:pPr>
    </w:p>
    <w:p w14:paraId="51228AA6" w14:textId="4EA65742" w:rsidR="009B29FD" w:rsidRPr="002B6AC5" w:rsidRDefault="009B29FD" w:rsidP="002B6AC5">
      <w:pPr>
        <w:jc w:val="both"/>
        <w:rPr>
          <w:szCs w:val="24"/>
        </w:rPr>
      </w:pPr>
      <w:r w:rsidRPr="002B6AC5">
        <w:rPr>
          <w:szCs w:val="24"/>
        </w:rPr>
        <w:t>The application deadline for applying for Chapter 61</w:t>
      </w:r>
      <w:r w:rsidR="002B6AC5" w:rsidRPr="002B6AC5">
        <w:rPr>
          <w:szCs w:val="24"/>
        </w:rPr>
        <w:t xml:space="preserve"> (forestland)</w:t>
      </w:r>
      <w:r w:rsidRPr="002B6AC5">
        <w:rPr>
          <w:szCs w:val="24"/>
        </w:rPr>
        <w:t xml:space="preserve">, 61A </w:t>
      </w:r>
      <w:r w:rsidR="002B6AC5" w:rsidRPr="002B6AC5">
        <w:rPr>
          <w:szCs w:val="24"/>
        </w:rPr>
        <w:t xml:space="preserve">(agricultural/horticultural land) </w:t>
      </w:r>
      <w:r w:rsidRPr="002B6AC5">
        <w:rPr>
          <w:szCs w:val="24"/>
        </w:rPr>
        <w:t xml:space="preserve">or 61B </w:t>
      </w:r>
      <w:r w:rsidR="002B6AC5" w:rsidRPr="002B6AC5">
        <w:rPr>
          <w:szCs w:val="24"/>
        </w:rPr>
        <w:t xml:space="preserve">(recreational land) </w:t>
      </w:r>
      <w:r w:rsidRPr="002B6AC5">
        <w:rPr>
          <w:szCs w:val="24"/>
        </w:rPr>
        <w:t xml:space="preserve">classification is now </w:t>
      </w:r>
      <w:r w:rsidRPr="00531106">
        <w:rPr>
          <w:b/>
          <w:bCs/>
          <w:szCs w:val="24"/>
        </w:rPr>
        <w:t>December 1</w:t>
      </w:r>
      <w:r w:rsidRPr="00531106">
        <w:rPr>
          <w:b/>
          <w:bCs/>
          <w:szCs w:val="24"/>
          <w:vertAlign w:val="superscript"/>
        </w:rPr>
        <w:t>st</w:t>
      </w:r>
      <w:r w:rsidRPr="00531106">
        <w:rPr>
          <w:b/>
          <w:bCs/>
          <w:szCs w:val="24"/>
        </w:rPr>
        <w:t>.</w:t>
      </w:r>
      <w:r w:rsidRPr="002B6AC5">
        <w:rPr>
          <w:szCs w:val="24"/>
        </w:rPr>
        <w:t xml:space="preserve"> Chapter 61A and 61B applications are due annually and must be received by this date to be classified for the </w:t>
      </w:r>
      <w:r w:rsidR="002B6AC5" w:rsidRPr="002B6AC5">
        <w:rPr>
          <w:szCs w:val="24"/>
        </w:rPr>
        <w:t xml:space="preserve">following Fiscal Year. </w:t>
      </w:r>
      <w:r w:rsidR="002B6AC5">
        <w:rPr>
          <w:szCs w:val="24"/>
        </w:rPr>
        <w:t xml:space="preserve">Applications </w:t>
      </w:r>
      <w:r w:rsidR="00222574">
        <w:rPr>
          <w:szCs w:val="24"/>
        </w:rPr>
        <w:t xml:space="preserve">and owner’s acknowledgements </w:t>
      </w:r>
      <w:r w:rsidR="002B6AC5">
        <w:rPr>
          <w:szCs w:val="24"/>
        </w:rPr>
        <w:t xml:space="preserve">can be found on the Town Website at </w:t>
      </w:r>
      <w:hyperlink r:id="rId4" w:history="1">
        <w:r w:rsidR="002B6AC5" w:rsidRPr="002B6AC5">
          <w:rPr>
            <w:color w:val="0000FF"/>
            <w:u w:val="single"/>
          </w:rPr>
          <w:t>Board of Assessors - Town of Charlemont (charlemont-ma.us)</w:t>
        </w:r>
      </w:hyperlink>
      <w:r w:rsidR="002B6AC5">
        <w:t xml:space="preserve">, </w:t>
      </w:r>
      <w:r w:rsidR="00E6536A">
        <w:t xml:space="preserve">or </w:t>
      </w:r>
      <w:r w:rsidR="002B6AC5">
        <w:t>may be re</w:t>
      </w:r>
      <w:r w:rsidR="00E6536A">
        <w:t xml:space="preserve">quested by contacting the office at 413-339-8586, x2 or you can request to have an application emailed to you annually by filling out an email authorization form, also found on the website. </w:t>
      </w:r>
    </w:p>
    <w:p w14:paraId="3C54D541" w14:textId="77777777" w:rsidR="009B29FD" w:rsidRPr="002B6AC5" w:rsidRDefault="009B29FD" w:rsidP="002B6AC5">
      <w:pPr>
        <w:jc w:val="both"/>
        <w:rPr>
          <w:szCs w:val="24"/>
        </w:rPr>
      </w:pPr>
    </w:p>
    <w:p w14:paraId="47BB20AD" w14:textId="3A910A38" w:rsidR="009B29FD" w:rsidRPr="002B6AC5" w:rsidRDefault="009B29FD" w:rsidP="002B6AC5">
      <w:pPr>
        <w:jc w:val="both"/>
        <w:rPr>
          <w:szCs w:val="24"/>
        </w:rPr>
      </w:pPr>
      <w:r w:rsidRPr="002B6AC5">
        <w:rPr>
          <w:szCs w:val="24"/>
        </w:rPr>
        <w:t>Completed applications received or postmarked by December 1</w:t>
      </w:r>
      <w:r w:rsidRPr="002B6AC5">
        <w:rPr>
          <w:szCs w:val="24"/>
          <w:vertAlign w:val="superscript"/>
        </w:rPr>
        <w:t>st</w:t>
      </w:r>
      <w:r w:rsidRPr="002B6AC5">
        <w:rPr>
          <w:szCs w:val="24"/>
        </w:rPr>
        <w:t xml:space="preserve"> are considered to be filed on time</w:t>
      </w:r>
      <w:r w:rsidR="00531106">
        <w:rPr>
          <w:szCs w:val="24"/>
        </w:rPr>
        <w:t>, however early applications are always accepted</w:t>
      </w:r>
      <w:r w:rsidRPr="002B6AC5">
        <w:rPr>
          <w:szCs w:val="24"/>
        </w:rPr>
        <w:t xml:space="preserve">. </w:t>
      </w:r>
    </w:p>
    <w:p w14:paraId="308D9B0C" w14:textId="4381D9DA" w:rsidR="002B6AC5" w:rsidRDefault="002B6AC5" w:rsidP="002B6AC5">
      <w:pPr>
        <w:jc w:val="both"/>
        <w:rPr>
          <w:szCs w:val="24"/>
        </w:rPr>
      </w:pPr>
    </w:p>
    <w:p w14:paraId="2D228160" w14:textId="30A1C3DA" w:rsidR="00691700" w:rsidRPr="002B6AC5" w:rsidRDefault="00E6536A" w:rsidP="002B6AC5">
      <w:pPr>
        <w:jc w:val="both"/>
        <w:rPr>
          <w:szCs w:val="24"/>
        </w:rPr>
      </w:pPr>
      <w:r>
        <w:rPr>
          <w:szCs w:val="24"/>
        </w:rPr>
        <w:t xml:space="preserve"> </w:t>
      </w:r>
    </w:p>
    <w:sectPr w:rsidR="00691700" w:rsidRPr="002B6AC5" w:rsidSect="002B6AC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31"/>
    <w:rsid w:val="00030A36"/>
    <w:rsid w:val="00082492"/>
    <w:rsid w:val="000D51FD"/>
    <w:rsid w:val="000E1702"/>
    <w:rsid w:val="0013232B"/>
    <w:rsid w:val="00180FF9"/>
    <w:rsid w:val="00216EF5"/>
    <w:rsid w:val="00222574"/>
    <w:rsid w:val="00285D70"/>
    <w:rsid w:val="002B6AC5"/>
    <w:rsid w:val="002C1DA1"/>
    <w:rsid w:val="00531106"/>
    <w:rsid w:val="0057380B"/>
    <w:rsid w:val="00623EB4"/>
    <w:rsid w:val="00652308"/>
    <w:rsid w:val="006542A6"/>
    <w:rsid w:val="0067251C"/>
    <w:rsid w:val="00691700"/>
    <w:rsid w:val="006D1BF4"/>
    <w:rsid w:val="00735300"/>
    <w:rsid w:val="00770519"/>
    <w:rsid w:val="008A4C1F"/>
    <w:rsid w:val="008B2224"/>
    <w:rsid w:val="0095229E"/>
    <w:rsid w:val="009B29FD"/>
    <w:rsid w:val="00A4184A"/>
    <w:rsid w:val="00A46031"/>
    <w:rsid w:val="00A53189"/>
    <w:rsid w:val="00AD1502"/>
    <w:rsid w:val="00B13466"/>
    <w:rsid w:val="00B237AE"/>
    <w:rsid w:val="00BB5F95"/>
    <w:rsid w:val="00C96FCA"/>
    <w:rsid w:val="00CC46BF"/>
    <w:rsid w:val="00CE3216"/>
    <w:rsid w:val="00D850C4"/>
    <w:rsid w:val="00DE72D4"/>
    <w:rsid w:val="00DF1A35"/>
    <w:rsid w:val="00DF6960"/>
    <w:rsid w:val="00E0500E"/>
    <w:rsid w:val="00E6536A"/>
    <w:rsid w:val="00EE758E"/>
    <w:rsid w:val="00F42024"/>
    <w:rsid w:val="00F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41EA"/>
  <w15:chartTrackingRefBased/>
  <w15:docId w15:val="{9E21DE7E-A6B8-4BFB-807D-059FADC1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460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4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rlemont-ma.us/p/50/Board-of-Asses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CARLENE HAYDEN</dc:creator>
  <cp:keywords/>
  <dc:description/>
  <cp:lastModifiedBy>Carlene Hayden</cp:lastModifiedBy>
  <cp:revision>4</cp:revision>
  <dcterms:created xsi:type="dcterms:W3CDTF">2023-10-27T13:03:00Z</dcterms:created>
  <dcterms:modified xsi:type="dcterms:W3CDTF">2023-10-27T13:35:00Z</dcterms:modified>
</cp:coreProperties>
</file>